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C130" w14:textId="77777777" w:rsidR="00F301D1" w:rsidRDefault="00F301D1" w:rsidP="008B0F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DEEC6B" w14:textId="36E9FA05" w:rsidR="00635E35" w:rsidRPr="00635E35" w:rsidRDefault="00635E35" w:rsidP="00635E3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MOÇÃO DE PESAR Nº 004/2024</w:t>
      </w:r>
    </w:p>
    <w:p w14:paraId="6320A035" w14:textId="77777777" w:rsidR="00635E35" w:rsidRDefault="00635E35" w:rsidP="00635E3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AEFB33" w14:textId="5E4108EB" w:rsidR="00635E35" w:rsidRPr="0083190A" w:rsidRDefault="00635E35" w:rsidP="00635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A Câmara Municipal de Almino Afonso/RN, por meio deste documento, manifesta seu profundo p</w:t>
      </w:r>
      <w:r>
        <w:rPr>
          <w:rFonts w:ascii="Times New Roman" w:hAnsi="Times New Roman" w:cs="Times New Roman"/>
          <w:bCs/>
          <w:sz w:val="28"/>
          <w:szCs w:val="28"/>
        </w:rPr>
        <w:t xml:space="preserve">esar pelo falecimento da Senhora Francisca Generosa de Paiva, mais conhecida carinhosamente por Dona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Fransquinha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que faleceu no dia 27 de março de 2024. </w:t>
      </w:r>
    </w:p>
    <w:p w14:paraId="5E3A5C0F" w14:textId="77275485" w:rsidR="00F301D1" w:rsidRPr="00F301D1" w:rsidRDefault="00F301D1" w:rsidP="00F301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1D1">
        <w:rPr>
          <w:rFonts w:ascii="Times New Roman" w:hAnsi="Times New Roman" w:cs="Times New Roman"/>
          <w:bCs/>
          <w:sz w:val="28"/>
          <w:szCs w:val="28"/>
        </w:rPr>
        <w:t>Francisca G</w:t>
      </w:r>
      <w:r>
        <w:rPr>
          <w:rFonts w:ascii="Times New Roman" w:hAnsi="Times New Roman" w:cs="Times New Roman"/>
          <w:bCs/>
          <w:sz w:val="28"/>
          <w:szCs w:val="28"/>
        </w:rPr>
        <w:t>enerosa de Paiva, faleceu</w:t>
      </w:r>
      <w:r w:rsidRPr="00F301D1">
        <w:rPr>
          <w:rFonts w:ascii="Times New Roman" w:hAnsi="Times New Roman" w:cs="Times New Roman"/>
          <w:bCs/>
          <w:sz w:val="28"/>
          <w:szCs w:val="28"/>
        </w:rPr>
        <w:t xml:space="preserve"> aos 83 anos de vida, deixando exemplos de mulher integra, uma grande mãe, avó, bisavó e seu orgulho em ser Tataravó. </w:t>
      </w:r>
    </w:p>
    <w:p w14:paraId="7FEAA581" w14:textId="4208E0AD" w:rsidR="00F301D1" w:rsidRPr="00F301D1" w:rsidRDefault="00F301D1" w:rsidP="00F301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Nasceu no Sítio Piranhas M</w:t>
      </w:r>
      <w:r w:rsidRPr="00F301D1">
        <w:rPr>
          <w:rFonts w:ascii="Times New Roman" w:hAnsi="Times New Roman" w:cs="Times New Roman"/>
          <w:bCs/>
          <w:sz w:val="28"/>
          <w:szCs w:val="28"/>
        </w:rPr>
        <w:t xml:space="preserve">unicípio de Rafael </w:t>
      </w:r>
      <w:proofErr w:type="spellStart"/>
      <w:r w:rsidRPr="00F301D1">
        <w:rPr>
          <w:rFonts w:ascii="Times New Roman" w:hAnsi="Times New Roman" w:cs="Times New Roman"/>
          <w:bCs/>
          <w:sz w:val="28"/>
          <w:szCs w:val="28"/>
        </w:rPr>
        <w:t>Godeiro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301D1">
        <w:rPr>
          <w:rFonts w:ascii="Times New Roman" w:hAnsi="Times New Roman" w:cs="Times New Roman"/>
          <w:bCs/>
          <w:sz w:val="28"/>
          <w:szCs w:val="28"/>
        </w:rPr>
        <w:t xml:space="preserve"> no dia 13 de Abril de 1940, filha de José Generoso da Costa e </w:t>
      </w:r>
      <w:proofErr w:type="spellStart"/>
      <w:r w:rsidRPr="00F301D1">
        <w:rPr>
          <w:rFonts w:ascii="Times New Roman" w:hAnsi="Times New Roman" w:cs="Times New Roman"/>
          <w:bCs/>
          <w:sz w:val="28"/>
          <w:szCs w:val="28"/>
        </w:rPr>
        <w:t>Teodolina</w:t>
      </w:r>
      <w:proofErr w:type="spellEnd"/>
      <w:r w:rsidRPr="00F301D1">
        <w:rPr>
          <w:rFonts w:ascii="Times New Roman" w:hAnsi="Times New Roman" w:cs="Times New Roman"/>
          <w:bCs/>
          <w:sz w:val="28"/>
          <w:szCs w:val="28"/>
        </w:rPr>
        <w:t xml:space="preserve"> Alexandrina de Jesus. Casou com Pedro Correia Sobrinho vindo a residir no Sitio Deserto no qual morou por 64 anos. Teve 9 filhos legítimos e 1 de criação, 27 Netos, 21 Bisnetos e 4 Tataranetos. Foi professora do Magistério no ano de 1973 a 1977, no município de Almino Afonso.</w:t>
      </w:r>
    </w:p>
    <w:p w14:paraId="67DC41F1" w14:textId="77777777" w:rsidR="00F301D1" w:rsidRPr="00F301D1" w:rsidRDefault="00F301D1" w:rsidP="00F301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1D1">
        <w:rPr>
          <w:rFonts w:ascii="Times New Roman" w:hAnsi="Times New Roman" w:cs="Times New Roman"/>
          <w:bCs/>
          <w:sz w:val="28"/>
          <w:szCs w:val="28"/>
        </w:rPr>
        <w:t xml:space="preserve">Uma mulher muito católica, devota de Nossa Senhora das Dores ao qual se dedicava ao serviço de Deus. </w:t>
      </w:r>
    </w:p>
    <w:p w14:paraId="50A217CE" w14:textId="07DAB2F7" w:rsidR="00F301D1" w:rsidRDefault="00F301D1" w:rsidP="00F301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1D1">
        <w:rPr>
          <w:rFonts w:ascii="Times New Roman" w:hAnsi="Times New Roman" w:cs="Times New Roman"/>
          <w:bCs/>
          <w:sz w:val="28"/>
          <w:szCs w:val="28"/>
        </w:rPr>
        <w:t>Dedicou sua vida como dona do Lar, criou seus filhos com muita dificuldade, mas apesar disso deu a volta por cima e soube educá-los como pessoas do bem.</w:t>
      </w:r>
    </w:p>
    <w:p w14:paraId="5BC6C949" w14:textId="5BCDE7A9" w:rsidR="00635E35" w:rsidRPr="0083190A" w:rsidRDefault="00635E35" w:rsidP="00635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Neste momento de luto, expressamos nossas mais sinceras condolências a</w:t>
      </w:r>
      <w:r w:rsidR="00F301D1">
        <w:rPr>
          <w:rFonts w:ascii="Times New Roman" w:hAnsi="Times New Roman" w:cs="Times New Roman"/>
          <w:bCs/>
          <w:sz w:val="28"/>
          <w:szCs w:val="28"/>
        </w:rPr>
        <w:t>os familiares e amigos da Senhora Francisca Generosa de Paiva,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1D1">
        <w:rPr>
          <w:rFonts w:ascii="Times New Roman" w:hAnsi="Times New Roman" w:cs="Times New Roman"/>
          <w:bCs/>
          <w:sz w:val="28"/>
          <w:szCs w:val="28"/>
        </w:rPr>
        <w:t>q</w:t>
      </w:r>
      <w:r w:rsidRPr="0083190A">
        <w:rPr>
          <w:rFonts w:ascii="Times New Roman" w:hAnsi="Times New Roman" w:cs="Times New Roman"/>
          <w:bCs/>
          <w:sz w:val="28"/>
          <w:szCs w:val="28"/>
        </w:rPr>
        <w:t>ue encontrem conforto na lembrança dos momentos felizes compartilhados e na certeza de que seu legado de bondade e generosidade perdurará na memória de todos.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7424CE88" w14:textId="58401859" w:rsidR="00635E35" w:rsidRPr="0083190A" w:rsidRDefault="00635E35" w:rsidP="00635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lastRenderedPageBreak/>
        <w:t>Diante da perda significativa que e</w:t>
      </w:r>
      <w:r>
        <w:rPr>
          <w:rFonts w:ascii="Times New Roman" w:hAnsi="Times New Roman" w:cs="Times New Roman"/>
          <w:bCs/>
          <w:sz w:val="28"/>
          <w:szCs w:val="28"/>
        </w:rPr>
        <w:t>xperimentamos, propomos que esta</w:t>
      </w:r>
      <w:r w:rsidRPr="0083190A">
        <w:rPr>
          <w:rFonts w:ascii="Times New Roman" w:hAnsi="Times New Roman" w:cs="Times New Roman"/>
          <w:bCs/>
          <w:sz w:val="28"/>
          <w:szCs w:val="28"/>
        </w:rPr>
        <w:t xml:space="preserve"> Moção de Pesar seja registrada nos anais desta Casa Legislativa, como uma singela homen</w:t>
      </w:r>
      <w:r>
        <w:rPr>
          <w:rFonts w:ascii="Times New Roman" w:hAnsi="Times New Roman" w:cs="Times New Roman"/>
          <w:bCs/>
          <w:sz w:val="28"/>
          <w:szCs w:val="28"/>
        </w:rPr>
        <w:t>agem à vida e</w:t>
      </w:r>
      <w:r w:rsidR="00F301D1">
        <w:rPr>
          <w:rFonts w:ascii="Times New Roman" w:hAnsi="Times New Roman" w:cs="Times New Roman"/>
          <w:bCs/>
          <w:sz w:val="28"/>
          <w:szCs w:val="28"/>
        </w:rPr>
        <w:t xml:space="preserve"> contribuições da Senhora Francisca Generosa de Paiva.</w:t>
      </w:r>
    </w:p>
    <w:p w14:paraId="43142F84" w14:textId="77777777" w:rsidR="00635E35" w:rsidRPr="0083190A" w:rsidRDefault="00635E35" w:rsidP="00635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Enviamos nossos mais profundos sentimentos à família enlutada e reiteramos nosso apoio neste momento difícil.</w:t>
      </w:r>
    </w:p>
    <w:p w14:paraId="786FBB62" w14:textId="69824B89" w:rsidR="00635E35" w:rsidRDefault="00635E35" w:rsidP="00635E3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Câmara Munic</w:t>
      </w:r>
      <w:r>
        <w:rPr>
          <w:rFonts w:ascii="Times New Roman" w:hAnsi="Times New Roman" w:cs="Times New Roman"/>
          <w:bCs/>
          <w:sz w:val="28"/>
          <w:szCs w:val="28"/>
        </w:rPr>
        <w:t>ipal d</w:t>
      </w:r>
      <w:r w:rsidR="00F301D1">
        <w:rPr>
          <w:rFonts w:ascii="Times New Roman" w:hAnsi="Times New Roman" w:cs="Times New Roman"/>
          <w:bCs/>
          <w:sz w:val="28"/>
          <w:szCs w:val="28"/>
        </w:rPr>
        <w:t xml:space="preserve">e Almino Afonso/RN, 05 de Abril </w:t>
      </w:r>
      <w:r>
        <w:rPr>
          <w:rFonts w:ascii="Times New Roman" w:hAnsi="Times New Roman" w:cs="Times New Roman"/>
          <w:bCs/>
          <w:sz w:val="28"/>
          <w:szCs w:val="28"/>
        </w:rPr>
        <w:t>de 2024.</w:t>
      </w:r>
    </w:p>
    <w:p w14:paraId="71749609" w14:textId="77777777" w:rsidR="00635E35" w:rsidRDefault="00635E35" w:rsidP="00635E3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1464A5" w14:textId="77777777" w:rsidR="00F301D1" w:rsidRDefault="00635E35" w:rsidP="00F301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1F2CAD3A" w14:textId="4AD48713" w:rsidR="00635E35" w:rsidRPr="0083190A" w:rsidRDefault="00F301D1" w:rsidP="00F301D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Rita Moura de Melo Nunes</w:t>
      </w:r>
    </w:p>
    <w:p w14:paraId="0FFE518E" w14:textId="4698B19E" w:rsidR="00635E35" w:rsidRDefault="00635E35" w:rsidP="00635E3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</w:t>
      </w:r>
      <w:r w:rsidR="00F301D1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2A8B7301" w14:textId="77777777" w:rsidR="00635E35" w:rsidRPr="0083190A" w:rsidRDefault="00635E35" w:rsidP="00635E3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0256B8" w14:textId="77777777" w:rsidR="003256AC" w:rsidRDefault="003256AC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197FED" w14:textId="77777777" w:rsidR="00B3467D" w:rsidRDefault="00B3467D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4D6C8F" w14:textId="77777777" w:rsidR="00B3467D" w:rsidRDefault="00B3467D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4A6C09" w14:textId="77777777" w:rsidR="00B3467D" w:rsidRDefault="00B3467D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1F770E" w14:textId="77777777" w:rsidR="00B3467D" w:rsidRDefault="00B3467D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270924" w14:textId="77777777" w:rsidR="00B3467D" w:rsidRDefault="00B3467D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964E44" w14:textId="77777777" w:rsidR="00B3467D" w:rsidRDefault="00B3467D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457CA3" w14:textId="77777777" w:rsidR="00B3467D" w:rsidRDefault="00B3467D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CCB75D2" w14:textId="77777777" w:rsidR="00B3467D" w:rsidRDefault="00B3467D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51927C" w14:textId="77777777" w:rsidR="00562E15" w:rsidRPr="0083190A" w:rsidRDefault="00562E15" w:rsidP="00445CA1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62E15" w:rsidRPr="0083190A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78393" w14:textId="77777777" w:rsidR="00FF538E" w:rsidRDefault="00FF538E" w:rsidP="00D22573">
      <w:pPr>
        <w:spacing w:after="0" w:line="240" w:lineRule="auto"/>
      </w:pPr>
      <w:r>
        <w:separator/>
      </w:r>
    </w:p>
  </w:endnote>
  <w:endnote w:type="continuationSeparator" w:id="0">
    <w:p w14:paraId="3273D03E" w14:textId="77777777" w:rsidR="00FF538E" w:rsidRDefault="00FF538E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27ECC" w14:textId="77777777" w:rsidR="00FF538E" w:rsidRDefault="00FF538E" w:rsidP="00D22573">
      <w:pPr>
        <w:spacing w:after="0" w:line="240" w:lineRule="auto"/>
      </w:pPr>
      <w:r>
        <w:separator/>
      </w:r>
    </w:p>
  </w:footnote>
  <w:footnote w:type="continuationSeparator" w:id="0">
    <w:p w14:paraId="08A3E398" w14:textId="77777777" w:rsidR="00FF538E" w:rsidRDefault="00FF538E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496296F"/>
    <w:multiLevelType w:val="hybridMultilevel"/>
    <w:tmpl w:val="2A208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2EB4"/>
    <w:multiLevelType w:val="hybridMultilevel"/>
    <w:tmpl w:val="60D2F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41B3"/>
    <w:multiLevelType w:val="hybridMultilevel"/>
    <w:tmpl w:val="6C14B0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45DCD"/>
    <w:multiLevelType w:val="hybridMultilevel"/>
    <w:tmpl w:val="8F82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0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D20D9"/>
    <w:multiLevelType w:val="hybridMultilevel"/>
    <w:tmpl w:val="3F1ECBDA"/>
    <w:lvl w:ilvl="0" w:tplc="9B101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46AF737E"/>
    <w:multiLevelType w:val="hybridMultilevel"/>
    <w:tmpl w:val="5B44C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5A3B4949"/>
    <w:multiLevelType w:val="hybridMultilevel"/>
    <w:tmpl w:val="82F43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604D"/>
    <w:multiLevelType w:val="hybridMultilevel"/>
    <w:tmpl w:val="74263E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03A82"/>
    <w:rsid w:val="00005F22"/>
    <w:rsid w:val="0001264D"/>
    <w:rsid w:val="000162E3"/>
    <w:rsid w:val="000927DC"/>
    <w:rsid w:val="000A3F50"/>
    <w:rsid w:val="000F2C3A"/>
    <w:rsid w:val="000F5B13"/>
    <w:rsid w:val="00110C01"/>
    <w:rsid w:val="00120A7C"/>
    <w:rsid w:val="001265FF"/>
    <w:rsid w:val="00136564"/>
    <w:rsid w:val="0018369E"/>
    <w:rsid w:val="001C33F7"/>
    <w:rsid w:val="001C4EBD"/>
    <w:rsid w:val="00205C6F"/>
    <w:rsid w:val="0020794D"/>
    <w:rsid w:val="00240602"/>
    <w:rsid w:val="00266E49"/>
    <w:rsid w:val="002D6822"/>
    <w:rsid w:val="002E7C75"/>
    <w:rsid w:val="002F231D"/>
    <w:rsid w:val="00301FF2"/>
    <w:rsid w:val="00302594"/>
    <w:rsid w:val="003256AC"/>
    <w:rsid w:val="00326FAC"/>
    <w:rsid w:val="00341A87"/>
    <w:rsid w:val="003433AE"/>
    <w:rsid w:val="00345398"/>
    <w:rsid w:val="003520E4"/>
    <w:rsid w:val="00356432"/>
    <w:rsid w:val="00357119"/>
    <w:rsid w:val="0036004C"/>
    <w:rsid w:val="00366CAA"/>
    <w:rsid w:val="00373B97"/>
    <w:rsid w:val="003A6F78"/>
    <w:rsid w:val="003B320C"/>
    <w:rsid w:val="003B3B34"/>
    <w:rsid w:val="003B430B"/>
    <w:rsid w:val="003C0886"/>
    <w:rsid w:val="003C37DA"/>
    <w:rsid w:val="003E43EB"/>
    <w:rsid w:val="003F3685"/>
    <w:rsid w:val="00435243"/>
    <w:rsid w:val="00436469"/>
    <w:rsid w:val="00445CA1"/>
    <w:rsid w:val="00446EAD"/>
    <w:rsid w:val="00481B4F"/>
    <w:rsid w:val="00486980"/>
    <w:rsid w:val="004A577E"/>
    <w:rsid w:val="004D6C15"/>
    <w:rsid w:val="004E29CE"/>
    <w:rsid w:val="00512EFB"/>
    <w:rsid w:val="00544ED7"/>
    <w:rsid w:val="00547A97"/>
    <w:rsid w:val="00562053"/>
    <w:rsid w:val="00562E15"/>
    <w:rsid w:val="00590136"/>
    <w:rsid w:val="00591532"/>
    <w:rsid w:val="005A430C"/>
    <w:rsid w:val="005B5993"/>
    <w:rsid w:val="005C4656"/>
    <w:rsid w:val="005C6E36"/>
    <w:rsid w:val="005F496F"/>
    <w:rsid w:val="00606DF7"/>
    <w:rsid w:val="00613D94"/>
    <w:rsid w:val="0062336A"/>
    <w:rsid w:val="00635E35"/>
    <w:rsid w:val="0067214E"/>
    <w:rsid w:val="00682CB3"/>
    <w:rsid w:val="00686825"/>
    <w:rsid w:val="006A0615"/>
    <w:rsid w:val="006D4CB1"/>
    <w:rsid w:val="007117EE"/>
    <w:rsid w:val="0072448B"/>
    <w:rsid w:val="00731206"/>
    <w:rsid w:val="0073502E"/>
    <w:rsid w:val="00751009"/>
    <w:rsid w:val="00763E43"/>
    <w:rsid w:val="00782B0E"/>
    <w:rsid w:val="00785771"/>
    <w:rsid w:val="007908BC"/>
    <w:rsid w:val="00795A5D"/>
    <w:rsid w:val="007B7710"/>
    <w:rsid w:val="00801499"/>
    <w:rsid w:val="00801CCB"/>
    <w:rsid w:val="00817104"/>
    <w:rsid w:val="00831887"/>
    <w:rsid w:val="0083190A"/>
    <w:rsid w:val="00836A6C"/>
    <w:rsid w:val="00844206"/>
    <w:rsid w:val="00844B5C"/>
    <w:rsid w:val="0085459C"/>
    <w:rsid w:val="00883469"/>
    <w:rsid w:val="00891DF3"/>
    <w:rsid w:val="008A6E31"/>
    <w:rsid w:val="008B0FF9"/>
    <w:rsid w:val="008C0E4F"/>
    <w:rsid w:val="008D23D4"/>
    <w:rsid w:val="008D3CE2"/>
    <w:rsid w:val="008E7137"/>
    <w:rsid w:val="008F57B8"/>
    <w:rsid w:val="00912CC6"/>
    <w:rsid w:val="00926D2F"/>
    <w:rsid w:val="009655A2"/>
    <w:rsid w:val="00965B7E"/>
    <w:rsid w:val="00984D49"/>
    <w:rsid w:val="009A3E99"/>
    <w:rsid w:val="009E01CF"/>
    <w:rsid w:val="009E49AA"/>
    <w:rsid w:val="009E6EC6"/>
    <w:rsid w:val="009F1B8E"/>
    <w:rsid w:val="00A00C70"/>
    <w:rsid w:val="00A217C8"/>
    <w:rsid w:val="00A225EA"/>
    <w:rsid w:val="00A56E24"/>
    <w:rsid w:val="00A6753A"/>
    <w:rsid w:val="00A7445A"/>
    <w:rsid w:val="00A866C7"/>
    <w:rsid w:val="00A8765B"/>
    <w:rsid w:val="00A87E5D"/>
    <w:rsid w:val="00AA0574"/>
    <w:rsid w:val="00AA2E3A"/>
    <w:rsid w:val="00AC2AA5"/>
    <w:rsid w:val="00AC3082"/>
    <w:rsid w:val="00AE096A"/>
    <w:rsid w:val="00B04FC3"/>
    <w:rsid w:val="00B2085F"/>
    <w:rsid w:val="00B22D3D"/>
    <w:rsid w:val="00B24B0C"/>
    <w:rsid w:val="00B3467D"/>
    <w:rsid w:val="00B442EE"/>
    <w:rsid w:val="00B54C7D"/>
    <w:rsid w:val="00B56868"/>
    <w:rsid w:val="00B61CFF"/>
    <w:rsid w:val="00B65981"/>
    <w:rsid w:val="00B7560F"/>
    <w:rsid w:val="00B84479"/>
    <w:rsid w:val="00B877FC"/>
    <w:rsid w:val="00BA065F"/>
    <w:rsid w:val="00BA242F"/>
    <w:rsid w:val="00BA3801"/>
    <w:rsid w:val="00BC16F7"/>
    <w:rsid w:val="00BC4F2E"/>
    <w:rsid w:val="00BD7C3F"/>
    <w:rsid w:val="00C0721C"/>
    <w:rsid w:val="00C2177B"/>
    <w:rsid w:val="00C60E85"/>
    <w:rsid w:val="00C62D35"/>
    <w:rsid w:val="00CA7D86"/>
    <w:rsid w:val="00CB52B2"/>
    <w:rsid w:val="00CC513A"/>
    <w:rsid w:val="00CC70DE"/>
    <w:rsid w:val="00CC72C8"/>
    <w:rsid w:val="00CD0CCB"/>
    <w:rsid w:val="00CF5C81"/>
    <w:rsid w:val="00CF5FBA"/>
    <w:rsid w:val="00D16D0E"/>
    <w:rsid w:val="00D22573"/>
    <w:rsid w:val="00D30F3B"/>
    <w:rsid w:val="00D327B3"/>
    <w:rsid w:val="00D32CEB"/>
    <w:rsid w:val="00D36DDD"/>
    <w:rsid w:val="00D475A6"/>
    <w:rsid w:val="00DB4A64"/>
    <w:rsid w:val="00DB7072"/>
    <w:rsid w:val="00E05307"/>
    <w:rsid w:val="00E06B76"/>
    <w:rsid w:val="00E070FF"/>
    <w:rsid w:val="00E21664"/>
    <w:rsid w:val="00E37CDB"/>
    <w:rsid w:val="00E42732"/>
    <w:rsid w:val="00E533B3"/>
    <w:rsid w:val="00E64B65"/>
    <w:rsid w:val="00E85412"/>
    <w:rsid w:val="00E855C1"/>
    <w:rsid w:val="00E93ED1"/>
    <w:rsid w:val="00EA1D2A"/>
    <w:rsid w:val="00EA7F1B"/>
    <w:rsid w:val="00EB02D3"/>
    <w:rsid w:val="00EB17D3"/>
    <w:rsid w:val="00EE3BB5"/>
    <w:rsid w:val="00EF4448"/>
    <w:rsid w:val="00F03B53"/>
    <w:rsid w:val="00F07F13"/>
    <w:rsid w:val="00F10647"/>
    <w:rsid w:val="00F301D1"/>
    <w:rsid w:val="00F9524E"/>
    <w:rsid w:val="00FB72E6"/>
    <w:rsid w:val="00FC0A98"/>
    <w:rsid w:val="00FD01ED"/>
    <w:rsid w:val="00FD49FC"/>
    <w:rsid w:val="00FD7EF8"/>
    <w:rsid w:val="00FF063C"/>
    <w:rsid w:val="00FF2DD9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8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8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Recuodecorpodetexto2">
    <w:name w:val="WW-Recuo de corpo de texto 2"/>
    <w:basedOn w:val="Normal"/>
    <w:rsid w:val="00686825"/>
    <w:pPr>
      <w:suppressAutoHyphens/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BD0A-BF5A-43A0-BD55-A1179D68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20</cp:revision>
  <cp:lastPrinted>2024-05-23T11:42:00Z</cp:lastPrinted>
  <dcterms:created xsi:type="dcterms:W3CDTF">2024-04-11T12:47:00Z</dcterms:created>
  <dcterms:modified xsi:type="dcterms:W3CDTF">2024-06-20T10:46:00Z</dcterms:modified>
</cp:coreProperties>
</file>